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f317eec17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HAGENS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HAGENS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1b0ab04eb4b1d"/>
      <w:footerReference xmlns:r="http://schemas.openxmlformats.org/officeDocument/2006/relationships" w:type="default" r:id="Rdae2201fe8ba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HAGENS GRAVESERVICE AS   ·   Org.nr 922 693 749   ·   Hornslinna 380   ·   2760 BRANDBU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HAGENS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1b0ab04eb4b1d" /><Relationship Type="http://schemas.openxmlformats.org/officeDocument/2006/relationships/footer" Target="/word/footer1.xml" Id="Rdae2201fe8ba47e5" /></Relationships>
</file>