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bb08c7f6f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MB-ENTREPRENØR-CONSULT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MB-ENTREPRENØR-CONSULT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96cbd87954421"/>
      <w:footerReference xmlns:r="http://schemas.openxmlformats.org/officeDocument/2006/relationships" w:type="default" r:id="R28081e176e2e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MB-ENTREPRENØR-CONSULT AS   ·   Org.nr 922 590 370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MB-ENTREPRENØR-CONSULT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96cbd87954421" /><Relationship Type="http://schemas.openxmlformats.org/officeDocument/2006/relationships/footer" Target="/word/footer1.xml" Id="R28081e176e2e4c99" /></Relationships>
</file>