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f1dc1c8534c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MEJ HOLDING AS</w:t>
      </w:r>
    </w:p>
    <w:sectPr>
      <w:headerReference xmlns:r="http://schemas.openxmlformats.org/officeDocument/2006/relationships" w:type="default" r:id="R8de2960a9a7a464d"/>
      <w:footerReference xmlns:r="http://schemas.openxmlformats.org/officeDocument/2006/relationships" w:type="default" r:id="Rc7cfda2adb09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 HOLDING AS   ·   Org.nr 922 289 549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2960a9a7a464d" /><Relationship Type="http://schemas.openxmlformats.org/officeDocument/2006/relationships/footer" Target="/word/footer1.xml" Id="Rc7cfda2adb094ee9" /></Relationships>
</file>