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6b732ae424b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TINA MAZARINO GOLF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Åros,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TINA MAZARINO GOLF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954568bf30457d"/>
      <w:footerReference xmlns:r="http://schemas.openxmlformats.org/officeDocument/2006/relationships" w:type="default" r:id="R21b50c337d5e48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TINA MAZARINO GOLF AS   ·   Org.nr 922 264 147   ·   c/o Beate Pedersen, Tivoliåsen 25   ·   3474 ÅROS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TINA MAZARINO GOLF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954568bf30457d" /><Relationship Type="http://schemas.openxmlformats.org/officeDocument/2006/relationships/footer" Target="/word/footer1.xml" Id="R21b50c337d5e48c8" /></Relationships>
</file>