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53b7ab674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BT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Bjørkelangen,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6147a97983be4e8f"/>
      <w:footerReference xmlns:r="http://schemas.openxmlformats.org/officeDocument/2006/relationships" w:type="default" r:id="Ra2da17e9fd97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7a97983be4e8f" /><Relationship Type="http://schemas.openxmlformats.org/officeDocument/2006/relationships/footer" Target="/word/footer1.xml" Id="Ra2da17e9fd9749e1" /></Relationships>
</file>