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823a94775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b268a1f1d4b4a"/>
      <w:footerReference xmlns:r="http://schemas.openxmlformats.org/officeDocument/2006/relationships" w:type="default" r:id="Ra28b4251607b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b268a1f1d4b4a" /><Relationship Type="http://schemas.openxmlformats.org/officeDocument/2006/relationships/footer" Target="/word/footer1.xml" Id="Ra28b4251607b4950" /></Relationships>
</file>