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843563b2e44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26dabd93a451d"/>
      <w:footerReference xmlns:r="http://schemas.openxmlformats.org/officeDocument/2006/relationships" w:type="default" r:id="R8e4d901ebbc4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BBA INVEST AS   ·   Org.nr 922 097 283   ·   c/o BundeBygg AS, Grenseveien 82   ·   0663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26dabd93a451d" /><Relationship Type="http://schemas.openxmlformats.org/officeDocument/2006/relationships/footer" Target="/word/footer1.xml" Id="R8e4d901ebbc447c7" /></Relationships>
</file>