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8852e151c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H&amp;H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H&amp;H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0be13e7d904cca"/>
      <w:footerReference xmlns:r="http://schemas.openxmlformats.org/officeDocument/2006/relationships" w:type="default" r:id="R8b1758a8d407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H&amp;H AS   ·   Org.nr 922 077 975   ·   c/o Eirik Hermannsen, Sandgata 6   ·   3720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H&amp;H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be13e7d904cca" /><Relationship Type="http://schemas.openxmlformats.org/officeDocument/2006/relationships/footer" Target="/word/footer1.xml" Id="R8b1758a8d4074953" /></Relationships>
</file>