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edc6669ceb4f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STIG BRENDEN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STIG BRENDEN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ac6e61e03f4f1c"/>
      <w:footerReference xmlns:r="http://schemas.openxmlformats.org/officeDocument/2006/relationships" w:type="default" r:id="R52a3d4db48c24d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STIG BRENDEN MASKIN AS   ·   Org.nr 922 067 597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STIG BRENDEN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ac6e61e03f4f1c" /><Relationship Type="http://schemas.openxmlformats.org/officeDocument/2006/relationships/footer" Target="/word/footer1.xml" Id="R52a3d4db48c24d46" /></Relationships>
</file>