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6db0f2f6549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BERNH BOTOLFSEN IMPORT AS</w:t>
      </w:r>
    </w:p>
    <w:sectPr>
      <w:headerReference xmlns:r="http://schemas.openxmlformats.org/officeDocument/2006/relationships" w:type="default" r:id="Rc68944fbcb324012"/>
      <w:footerReference xmlns:r="http://schemas.openxmlformats.org/officeDocument/2006/relationships" w:type="default" r:id="Ra1f705faaac6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944fbcb324012" /><Relationship Type="http://schemas.openxmlformats.org/officeDocument/2006/relationships/footer" Target="/word/footer1.xml" Id="Ra1f705faaac644e4" /></Relationships>
</file>