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b9f40b504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f06353cef25148f8"/>
      <w:footerReference xmlns:r="http://schemas.openxmlformats.org/officeDocument/2006/relationships" w:type="default" r:id="R31d3a3ddaffb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353cef25148f8" /><Relationship Type="http://schemas.openxmlformats.org/officeDocument/2006/relationships/footer" Target="/word/footer1.xml" Id="R31d3a3ddaffb407c" /></Relationships>
</file>