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4e3d9176eb45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HHO INVEST AS</w:t>
      </w:r>
    </w:p>
    <w:sectPr>
      <w:headerReference xmlns:r="http://schemas.openxmlformats.org/officeDocument/2006/relationships" w:type="default" r:id="R42299ade3bd8429f"/>
      <w:footerReference xmlns:r="http://schemas.openxmlformats.org/officeDocument/2006/relationships" w:type="default" r:id="Rc0f7e343ac1043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HHO INVEST AS   ·   Org.nr 922 015 813   ·   Midtre gate 7A   ·   8624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99ade3bd8429f" /><Relationship Type="http://schemas.openxmlformats.org/officeDocument/2006/relationships/footer" Target="/word/footer1.xml" Id="Rc0f7e343ac104380" /></Relationships>
</file>