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e0ea9d399c49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SYLVI ULSUND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SYLVI ULSUND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bf3ba5d9544bcb"/>
      <w:footerReference xmlns:r="http://schemas.openxmlformats.org/officeDocument/2006/relationships" w:type="default" r:id="R7fb4509e4b5f45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SYLVI ULSUND HOLDING AS   ·   Org.nr 921 978 677   ·   Steinberget 24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SYLVI ULSUND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bf3ba5d9544bcb" /><Relationship Type="http://schemas.openxmlformats.org/officeDocument/2006/relationships/footer" Target="/word/footer1.xml" Id="R7fb4509e4b5f4549" /></Relationships>
</file>