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a9ece0a7e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f7a32f9da499d"/>
      <w:footerReference xmlns:r="http://schemas.openxmlformats.org/officeDocument/2006/relationships" w:type="default" r:id="R84e9b40bdb89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 AS   ·   Org.nr 921 968 922   ·   Nydalsveien 30B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f7a32f9da499d" /><Relationship Type="http://schemas.openxmlformats.org/officeDocument/2006/relationships/footer" Target="/word/footer1.xml" Id="R84e9b40bdb894922" /></Relationships>
</file>