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d85a1e66d45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DJØNNE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DJØNNE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ceda1ac0a45e0"/>
      <w:footerReference xmlns:r="http://schemas.openxmlformats.org/officeDocument/2006/relationships" w:type="default" r:id="R267bfc2b045b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DJØNNE HOLDING AS   ·   Org.nr 921 955 847   ·   Hylkjelia 6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DJØNNE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ceda1ac0a45e0" /><Relationship Type="http://schemas.openxmlformats.org/officeDocument/2006/relationships/footer" Target="/word/footer1.xml" Id="R267bfc2b045b4bc0" /></Relationships>
</file>