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8298b23a74b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CREDO INVEST NR 16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CREDO INVEST NR 16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de9f36d5e04a08"/>
      <w:footerReference xmlns:r="http://schemas.openxmlformats.org/officeDocument/2006/relationships" w:type="default" r:id="Raac79bee19fd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CREDO INVEST NR 16 AS   ·   Org.nr 921 885 288   ·   c/o Credo Partners AS, Stortingsgata 22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CREDO INVEST NR 16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de9f36d5e04a08" /><Relationship Type="http://schemas.openxmlformats.org/officeDocument/2006/relationships/footer" Target="/word/footer1.xml" Id="Raac79bee19fd426f" /></Relationships>
</file>