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31e7acee2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LSABO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LSABO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1beb6f21e46b7"/>
      <w:footerReference xmlns:r="http://schemas.openxmlformats.org/officeDocument/2006/relationships" w:type="default" r:id="R557e286d0f91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LSABO AS   ·   Org.nr 921 822 863   ·   Gamle Drammensvei 285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LSABO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1beb6f21e46b7" /><Relationship Type="http://schemas.openxmlformats.org/officeDocument/2006/relationships/footer" Target="/word/footer1.xml" Id="R557e286d0f914b68" /></Relationships>
</file>