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3b392fdbbd40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 &amp; FIN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Skedsmokorset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Skedsmokorset,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 &amp; FIN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e485da40b54a08"/>
      <w:footerReference xmlns:r="http://schemas.openxmlformats.org/officeDocument/2006/relationships" w:type="default" r:id="Rc2ea4dde10a348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 &amp; FIN AS   ·   Org.nr 921 757 565   ·   Industriveien 1   ·   2020 SKEDSMOKORSET   ·   info@renogfin.no   ·   www.renogfin.no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 &amp; FIN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e485da40b54a08" /><Relationship Type="http://schemas.openxmlformats.org/officeDocument/2006/relationships/footer" Target="/word/footer1.xml" Id="Rc2ea4dde10a348de" /></Relationships>
</file>