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b8ee80d8c46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LOTTERIES ENTERTAINMENT INNOVATION ALLIANCE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LOTTERIES ENTERTAINMENT INNOVATION ALLIANCE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0e0f9ae4974987"/>
      <w:footerReference xmlns:r="http://schemas.openxmlformats.org/officeDocument/2006/relationships" w:type="default" r:id="R33dc4ddbd5ed46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LOTTERIES ENTERTAINMENT INNOVATION ALLIANCE AS   ·   Org.nr 921 756 763   ·   Måsåbekkvegen 20   ·   2315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LOTTERIES ENTERTAINMENT INNOVATION ALLIANCE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e0f9ae4974987" /><Relationship Type="http://schemas.openxmlformats.org/officeDocument/2006/relationships/footer" Target="/word/footer1.xml" Id="R33dc4ddbd5ed46d0" /></Relationships>
</file>