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8318bc11b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INKASTIEN TRADERS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INKASTIEN TRADERS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c23005c954d07"/>
      <w:footerReference xmlns:r="http://schemas.openxmlformats.org/officeDocument/2006/relationships" w:type="default" r:id="R201cb7efc23b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INKASTIEN TRADERS AS   ·   Org.nr 921 734 352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INKASTIEN TRADERS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c23005c954d07" /><Relationship Type="http://schemas.openxmlformats.org/officeDocument/2006/relationships/footer" Target="/word/footer1.xml" Id="R201cb7efc23b49fe" /></Relationships>
</file>