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c0b1ccd9e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ENZO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FINANCE AS</w:t>
      </w:r>
    </w:p>
    <w:sectPr>
      <w:headerReference xmlns:r="http://schemas.openxmlformats.org/officeDocument/2006/relationships" w:type="default" r:id="R11e36e3371704da4"/>
      <w:footerReference xmlns:r="http://schemas.openxmlformats.org/officeDocument/2006/relationships" w:type="default" r:id="Rad11eaa285ea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FINANCE AS   ·   Org.nr 921 725 035   ·   Enerstien 18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36e3371704da4" /><Relationship Type="http://schemas.openxmlformats.org/officeDocument/2006/relationships/footer" Target="/word/footer1.xml" Id="Rad11eaa285ea49c6" /></Relationships>
</file>