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41271940f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 NAA SIDERKOMPANI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 NAA SIDERKOMPANI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faca943f849a7"/>
      <w:footerReference xmlns:r="http://schemas.openxmlformats.org/officeDocument/2006/relationships" w:type="default" r:id="R0aff398ec61a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 NAA SIDERKOMPANI AS   ·   Org.nr 921 718 756   ·   Store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 NAA SIDERKOMPANI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faca943f849a7" /><Relationship Type="http://schemas.openxmlformats.org/officeDocument/2006/relationships/footer" Target="/word/footer1.xml" Id="R0aff398ec61a4b82" /></Relationships>
</file>