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1c7c6c50e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RIKELOFTET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RIKELOFTET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df2fef36b48b2"/>
      <w:footerReference xmlns:r="http://schemas.openxmlformats.org/officeDocument/2006/relationships" w:type="default" r:id="R43a131304b27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RIKELOFTET AS   ·   Org.nr 921 709 528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RIKELOFTET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df2fef36b48b2" /><Relationship Type="http://schemas.openxmlformats.org/officeDocument/2006/relationships/footer" Target="/word/footer1.xml" Id="R43a131304b27407f" /></Relationships>
</file>