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f2bf5b54e48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dcb98a092476f"/>
      <w:footerReference xmlns:r="http://schemas.openxmlformats.org/officeDocument/2006/relationships" w:type="default" r:id="R5f189560cbf5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MONTRO AS   ·   Org.nr 921 703 384   ·   Stongafjellsvegen 110   ·   5301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dcb98a092476f" /><Relationship Type="http://schemas.openxmlformats.org/officeDocument/2006/relationships/footer" Target="/word/footer1.xml" Id="R5f189560cbf54a96" /></Relationships>
</file>