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d2542d6bf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WILLIKSEN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WILLIKSEN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ee46a17380417c"/>
      <w:footerReference xmlns:r="http://schemas.openxmlformats.org/officeDocument/2006/relationships" w:type="default" r:id="Rf1ae19d50cbf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WILLIKSEN AS   ·   Org.nr 921 644 949   ·   Marøyvegen 6   ·   7900 RØRVIK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WILLIKSEN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ee46a17380417c" /><Relationship Type="http://schemas.openxmlformats.org/officeDocument/2006/relationships/footer" Target="/word/footer1.xml" Id="Rf1ae19d50cbf404f" /></Relationships>
</file>