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6d49ce99d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b7814658e5459e"/>
      <w:footerReference xmlns:r="http://schemas.openxmlformats.org/officeDocument/2006/relationships" w:type="default" r:id="R0a68460fbf0d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MULTIPROSJEKT AS   ·   Org.nr 921 615 930   ·   c/o IMMER Advokat AS, Kjøpmannsgata 37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7814658e5459e" /><Relationship Type="http://schemas.openxmlformats.org/officeDocument/2006/relationships/footer" Target="/word/footer1.xml" Id="R0a68460fbf0d40fe" /></Relationships>
</file>