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3271003dc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WAK OPERATIONS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WAK OPERATIONS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639d83b9742d2"/>
      <w:footerReference xmlns:r="http://schemas.openxmlformats.org/officeDocument/2006/relationships" w:type="default" r:id="Re6272e85bb86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WAK OPERATIONS AS   ·   Org.nr 921 602 928   ·   Bedriftsvegen 92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WAK OPERATIONS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639d83b9742d2" /><Relationship Type="http://schemas.openxmlformats.org/officeDocument/2006/relationships/footer" Target="/word/footer1.xml" Id="Re6272e85bb86466d" /></Relationships>
</file>