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f9af83ab0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BEKKESTUA SUSHI &amp; WOK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BEKKESTUA SUSHI &amp; WOK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fca779b324782"/>
      <w:footerReference xmlns:r="http://schemas.openxmlformats.org/officeDocument/2006/relationships" w:type="default" r:id="R18d0857e2e85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BEKKESTUA SUSHI &amp; WOK AS   ·   Org.nr 921 514 972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BEKKESTUA SUSHI &amp; WOK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fca779b324782" /><Relationship Type="http://schemas.openxmlformats.org/officeDocument/2006/relationships/footer" Target="/word/footer1.xml" Id="R18d0857e2e854087" /></Relationships>
</file>