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029e3723e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ROMSON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ROMSON INVEST AS</w:t>
      </w:r>
    </w:p>
    <w:sectPr>
      <w:headerReference xmlns:r="http://schemas.openxmlformats.org/officeDocument/2006/relationships" w:type="default" r:id="Ra58b8eb7f6d14af0"/>
      <w:footerReference xmlns:r="http://schemas.openxmlformats.org/officeDocument/2006/relationships" w:type="default" r:id="Rf682f15eb823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ROMSON INVEST AS   ·   Org.nr 921 511 221   ·   Helligbergvegen 7   ·   8663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b8eb7f6d14af0" /><Relationship Type="http://schemas.openxmlformats.org/officeDocument/2006/relationships/footer" Target="/word/footer1.xml" Id="Rf682f15eb8234639" /></Relationships>
</file>