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b848a0d5345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LOKÈ 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Båtsfjord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Båtsfjord,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LOKÈ 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8e21d7c2554f5b"/>
      <w:footerReference xmlns:r="http://schemas.openxmlformats.org/officeDocument/2006/relationships" w:type="default" r:id="Rf57cbe357c804f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LOKÈ FISK AS   ·   Org.nr 921 486 448   ·   Skrovnesvegen 6   ·   9990 BÅTSFJORD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LOKÈ 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8e21d7c2554f5b" /><Relationship Type="http://schemas.openxmlformats.org/officeDocument/2006/relationships/footer" Target="/word/footer1.xml" Id="Rf57cbe357c804f9e" /></Relationships>
</file>