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b7f5289d46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cf266b3874d4c"/>
      <w:footerReference xmlns:r="http://schemas.openxmlformats.org/officeDocument/2006/relationships" w:type="default" r:id="R023ba787bd5c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CLARAS AS   ·   Org.nr 921 464 045   ·   Semsmoveien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cf266b3874d4c" /><Relationship Type="http://schemas.openxmlformats.org/officeDocument/2006/relationships/footer" Target="/word/footer1.xml" Id="R023ba787bd5c43c3" /></Relationships>
</file>