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b6b939e9fe4f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A2B LOGISTICS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A2B LOGISTICS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5f94ca48444f3c"/>
      <w:footerReference xmlns:r="http://schemas.openxmlformats.org/officeDocument/2006/relationships" w:type="default" r:id="R6cc649ca481446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A2B LOGISTICS AS   ·   Org.nr 921 456 875   ·   c/o Budbilsentralen AS, Sjøhagen 11   ·   4016 STAVANGER   ·   post@a2b-logistics.no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A2B LOGISTICS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f94ca48444f3c" /><Relationship Type="http://schemas.openxmlformats.org/officeDocument/2006/relationships/footer" Target="/word/footer1.xml" Id="R6cc649ca48144629" /></Relationships>
</file>