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5f26df1e94d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2df9e9ac4ce44995"/>
      <w:footerReference xmlns:r="http://schemas.openxmlformats.org/officeDocument/2006/relationships" w:type="default" r:id="Rac032e6b477e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9e9ac4ce44995" /><Relationship Type="http://schemas.openxmlformats.org/officeDocument/2006/relationships/footer" Target="/word/footer1.xml" Id="Rac032e6b477e4509" /></Relationships>
</file>