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a3a1da24e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ISTENERSEN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ISTENERSEN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85d180fa948ed"/>
      <w:footerReference xmlns:r="http://schemas.openxmlformats.org/officeDocument/2006/relationships" w:type="default" r:id="Rfb2f4b2a4552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ISTENERSEN HOLDING AS   ·   Org.nr 921 387 644   ·   c/o Ingrid Stenersen, Hellemyr terrasse 49A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ISTENERSEN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85d180fa948ed" /><Relationship Type="http://schemas.openxmlformats.org/officeDocument/2006/relationships/footer" Target="/word/footer1.xml" Id="Rfb2f4b2a45524001" /></Relationships>
</file>