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69114cc90c44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REI-CON AS, org.nr 921 373 708,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REI-CON AS</w:t>
      </w:r>
    </w:p>
    <w:sectPr>
      <w:headerReference xmlns:r="http://schemas.openxmlformats.org/officeDocument/2006/relationships" w:type="default" r:id="Rf4c037f4d82740a4"/>
      <w:footerReference xmlns:r="http://schemas.openxmlformats.org/officeDocument/2006/relationships" w:type="default" r:id="R84813eda17354f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REI-CON AS   ·   Org.nr 921 373 708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REI-CON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c037f4d82740a4" /><Relationship Type="http://schemas.openxmlformats.org/officeDocument/2006/relationships/footer" Target="/word/footer1.xml" Id="R84813eda17354fa9" /></Relationships>
</file>