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b9431cb5d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29a585e4543c6"/>
      <w:footerReference xmlns:r="http://schemas.openxmlformats.org/officeDocument/2006/relationships" w:type="default" r:id="R231dcb76ee17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FUGAS AS   ·   Org.nr 921 366 035   ·   Ringvegen 102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29a585e4543c6" /><Relationship Type="http://schemas.openxmlformats.org/officeDocument/2006/relationships/footer" Target="/word/footer1.xml" Id="R231dcb76ee174eba" /></Relationships>
</file>