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ca1bb9edd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FINNSKOGLAFT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FINNSKOGLAFT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0909e308742e2"/>
      <w:footerReference xmlns:r="http://schemas.openxmlformats.org/officeDocument/2006/relationships" w:type="default" r:id="Rb0e631d31e00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FINNSKOGLAFT AS   ·   Org.nr 921 360 045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FINNSKOGLAFT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0909e308742e2" /><Relationship Type="http://schemas.openxmlformats.org/officeDocument/2006/relationships/footer" Target="/word/footer1.xml" Id="Rb0e631d31e004bf7" /></Relationships>
</file>