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eb8208b9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Åmøy,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TRANSKA AS</w:t>
      </w:r>
    </w:p>
    <w:sectPr>
      <w:headerReference xmlns:r="http://schemas.openxmlformats.org/officeDocument/2006/relationships" w:type="default" r:id="R366bdf59b8be49c9"/>
      <w:footerReference xmlns:r="http://schemas.openxmlformats.org/officeDocument/2006/relationships" w:type="default" r:id="Rf16ea8a86ff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TRANSKA AS   ·   Org.nr 921 331 967   ·   Hegrebergveien 6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bdf59b8be49c9" /><Relationship Type="http://schemas.openxmlformats.org/officeDocument/2006/relationships/footer" Target="/word/footer1.xml" Id="Rf16ea8a86ffb4725" /></Relationships>
</file>