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a7df9426ea44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KITCHEN &amp; LIVING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Hunndalen,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KITCHEN &amp; LIVING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dccbd73d854d91"/>
      <w:footerReference xmlns:r="http://schemas.openxmlformats.org/officeDocument/2006/relationships" w:type="default" r:id="Rd6c3f9be4e1e42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KITCHEN &amp; LIVING GROUP AS   ·   Org.nr 921 320 868   ·   Amsrudvegen 4   ·   2827 HUNNDALEN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KITCHEN &amp; LIVING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dccbd73d854d91" /><Relationship Type="http://schemas.openxmlformats.org/officeDocument/2006/relationships/footer" Target="/word/footer1.xml" Id="Rd6c3f9be4e1e4257" /></Relationships>
</file>