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36400ba264f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PROFOTBALL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PROFOTBALL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392857b3324cdb"/>
      <w:footerReference xmlns:r="http://schemas.openxmlformats.org/officeDocument/2006/relationships" w:type="default" r:id="R40b90d3982c1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PROFOTBALL AS   ·   Org.nr 921 296 487   ·   Breivikstølen 42A   ·   5179 GODVIK   ·   ove@nfacademy.no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PROFOTBALL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92857b3324cdb" /><Relationship Type="http://schemas.openxmlformats.org/officeDocument/2006/relationships/footer" Target="/word/footer1.xml" Id="R40b90d3982c1410f" /></Relationships>
</file>