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405c2c4f7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EFDU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EFDU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82f16364d47d7"/>
      <w:footerReference xmlns:r="http://schemas.openxmlformats.org/officeDocument/2006/relationships" w:type="default" r:id="Ra841fe341b5d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EFDU EIENDOM AS   ·   Org.nr 921 294 328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EFDU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82f16364d47d7" /><Relationship Type="http://schemas.openxmlformats.org/officeDocument/2006/relationships/footer" Target="/word/footer1.xml" Id="Ra841fe341b5d4097" /></Relationships>
</file>