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473b23b4d34b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SCHÆFFER 12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SCHÆFFER 12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8d93b697a4417d"/>
      <w:footerReference xmlns:r="http://schemas.openxmlformats.org/officeDocument/2006/relationships" w:type="default" r:id="Rbc78007a0eb340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SCHÆFFER 12 AS   ·   Org.nr 921 270 410   ·   Schæffers gate 12A   ·   0558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SCHÆFFER 12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8d93b697a4417d" /><Relationship Type="http://schemas.openxmlformats.org/officeDocument/2006/relationships/footer" Target="/word/footer1.xml" Id="Rbc78007a0eb34018" /></Relationships>
</file>