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9ee44929d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0e1a8e8f54ec7"/>
      <w:footerReference xmlns:r="http://schemas.openxmlformats.org/officeDocument/2006/relationships" w:type="default" r:id="R942c98bf5e56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 TRADING AS   ·   Org.nr 921 259 565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0e1a8e8f54ec7" /><Relationship Type="http://schemas.openxmlformats.org/officeDocument/2006/relationships/footer" Target="/word/footer1.xml" Id="R942c98bf5e564e2a" /></Relationships>
</file>