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325ce912843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HESKJE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HESKJE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d8af936fdb4478"/>
      <w:footerReference xmlns:r="http://schemas.openxmlformats.org/officeDocument/2006/relationships" w:type="default" r:id="R981390dd9814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HESKJE HOLDING AS   ·   Org.nr 921 186 649   ·   Rektor Sælands veg 26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HESKJE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8af936fdb4478" /><Relationship Type="http://schemas.openxmlformats.org/officeDocument/2006/relationships/footer" Target="/word/footer1.xml" Id="R981390dd98144a64" /></Relationships>
</file>