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fc0cc3f29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PRODIGUS AS</w:t>
      </w:r>
    </w:p>
    <w:sectPr>
      <w:headerReference xmlns:r="http://schemas.openxmlformats.org/officeDocument/2006/relationships" w:type="default" r:id="R0a98366798884bfc"/>
      <w:footerReference xmlns:r="http://schemas.openxmlformats.org/officeDocument/2006/relationships" w:type="default" r:id="R0a2de353ad08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PRODIGUS AS   ·   Org.nr 921 154 607   ·   Keiser Wilhelms gate 25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8366798884bfc" /><Relationship Type="http://schemas.openxmlformats.org/officeDocument/2006/relationships/footer" Target="/word/footer1.xml" Id="R0a2de353ad084524" /></Relationships>
</file>