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fcf5a0c7e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DREAMER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DREAMER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15b8cbdc44837"/>
      <w:footerReference xmlns:r="http://schemas.openxmlformats.org/officeDocument/2006/relationships" w:type="default" r:id="Re51c9041e09a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DREAMER AS   ·   Org.nr 921 154 062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DREAMER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15b8cbdc44837" /><Relationship Type="http://schemas.openxmlformats.org/officeDocument/2006/relationships/footer" Target="/word/footer1.xml" Id="Re51c9041e09a40ff" /></Relationships>
</file>