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224d4ab7c45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ZOOM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ZOOM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ea47c777d04fdf"/>
      <w:footerReference xmlns:r="http://schemas.openxmlformats.org/officeDocument/2006/relationships" w:type="default" r:id="R34386478aa9a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ZOOM INVEST AS   ·   Org.nr 921 143 222   ·   Furutoppen 6   ·   3801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a47c777d04fdf" /><Relationship Type="http://schemas.openxmlformats.org/officeDocument/2006/relationships/footer" Target="/word/footer1.xml" Id="R34386478aa9a487b" /></Relationships>
</file>