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1d02d65a4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NEST AS</w:t>
      </w:r>
    </w:p>
    <w:sectPr>
      <w:headerReference xmlns:r="http://schemas.openxmlformats.org/officeDocument/2006/relationships" w:type="default" r:id="R90fea93a898540f4"/>
      <w:footerReference xmlns:r="http://schemas.openxmlformats.org/officeDocument/2006/relationships" w:type="default" r:id="Rca46e67ab45c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 AS   ·   Org.nr 921 136 765   ·   Stålverksveien 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ea93a898540f4" /><Relationship Type="http://schemas.openxmlformats.org/officeDocument/2006/relationships/footer" Target="/word/footer1.xml" Id="Rca46e67ab45c4654" /></Relationships>
</file>