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02ab733bc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IN:REACH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IN:REACH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aa6ae879c46df"/>
      <w:footerReference xmlns:r="http://schemas.openxmlformats.org/officeDocument/2006/relationships" w:type="default" r:id="R3d79a6dc431f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IN:REACH AS   ·   Org.nr 921 132 808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IN:REACH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aa6ae879c46df" /><Relationship Type="http://schemas.openxmlformats.org/officeDocument/2006/relationships/footer" Target="/word/footer1.xml" Id="R3d79a6dc431f4d2d" /></Relationships>
</file>