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d9f6f93bf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TORGGATA 2 SARPSBORG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TORGGATA 2 SARPSBORG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8f41ed94304f24"/>
      <w:footerReference xmlns:r="http://schemas.openxmlformats.org/officeDocument/2006/relationships" w:type="default" r:id="R4cd3e0f91705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TORGGATA 2 SARPSBORG AS   ·   Org.nr 921 119 267   ·   Flatavegen 4   ·   2050 JESSHEIM   ·   jes@nh-aps.com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TORGGATA 2 SARPSBORG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f41ed94304f24" /><Relationship Type="http://schemas.openxmlformats.org/officeDocument/2006/relationships/footer" Target="/word/footer1.xml" Id="R4cd3e0f9170544a8" /></Relationships>
</file>